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34FAE" w14:textId="7ADC5C4E" w:rsidR="008305F9" w:rsidRPr="00F434C3" w:rsidRDefault="008305F9" w:rsidP="008305F9">
      <w:pPr>
        <w:jc w:val="center"/>
        <w:rPr>
          <w:rFonts w:ascii="Arial" w:hAnsi="Arial" w:cs="Arial"/>
          <w:szCs w:val="24"/>
        </w:rPr>
      </w:pPr>
      <w:r w:rsidRPr="00F434C3">
        <w:rPr>
          <w:rFonts w:ascii="Arial" w:hAnsi="Arial" w:cs="Arial"/>
          <w:b/>
          <w:bCs/>
          <w:sz w:val="24"/>
          <w:szCs w:val="28"/>
        </w:rPr>
        <w:t>Informații necesare la prezentarea opțiunilor pentru studenți</w:t>
      </w:r>
    </w:p>
    <w:p w14:paraId="15866754" w14:textId="4A113D71" w:rsidR="00670758" w:rsidRPr="00F434C3" w:rsidRDefault="00BD0BE2" w:rsidP="00853FD6">
      <w:pPr>
        <w:jc w:val="both"/>
        <w:rPr>
          <w:rFonts w:ascii="Arial" w:hAnsi="Arial" w:cs="Arial"/>
          <w:b/>
          <w:bCs/>
          <w:sz w:val="24"/>
          <w:szCs w:val="28"/>
        </w:rPr>
      </w:pPr>
      <w:r w:rsidRPr="00F434C3">
        <w:rPr>
          <w:rFonts w:ascii="Arial" w:hAnsi="Arial" w:cs="Arial"/>
          <w:b/>
          <w:bCs/>
          <w:sz w:val="24"/>
          <w:szCs w:val="28"/>
        </w:rPr>
        <w:t>Studenții pot participa la:</w:t>
      </w:r>
    </w:p>
    <w:p w14:paraId="29F2BA77" w14:textId="12CD6388" w:rsidR="008305F9" w:rsidRPr="00F434C3" w:rsidRDefault="008305F9" w:rsidP="008305F9">
      <w:pPr>
        <w:jc w:val="both"/>
        <w:rPr>
          <w:rFonts w:ascii="Arial" w:hAnsi="Arial" w:cs="Arial"/>
          <w:b/>
          <w:bCs/>
          <w:szCs w:val="24"/>
        </w:rPr>
      </w:pPr>
      <w:r w:rsidRPr="00F434C3">
        <w:rPr>
          <w:rFonts w:ascii="Arial" w:hAnsi="Arial" w:cs="Arial"/>
          <w:b/>
          <w:bCs/>
          <w:szCs w:val="24"/>
        </w:rPr>
        <w:t>Stagii de practică</w:t>
      </w:r>
      <w:r w:rsidR="00FE194A" w:rsidRPr="00F434C3">
        <w:rPr>
          <w:rFonts w:ascii="Arial" w:hAnsi="Arial" w:cs="Arial"/>
          <w:b/>
          <w:bCs/>
          <w:szCs w:val="24"/>
        </w:rPr>
        <w:t xml:space="preserve"> </w:t>
      </w:r>
      <w:r w:rsidR="00C97A4F" w:rsidRPr="00F434C3">
        <w:rPr>
          <w:rFonts w:ascii="Arial" w:hAnsi="Arial" w:cs="Arial"/>
          <w:b/>
          <w:bCs/>
          <w:szCs w:val="24"/>
        </w:rPr>
        <w:t>–</w:t>
      </w:r>
      <w:r w:rsidR="00FE194A" w:rsidRPr="00F434C3">
        <w:rPr>
          <w:rFonts w:ascii="Arial" w:hAnsi="Arial" w:cs="Arial"/>
          <w:b/>
          <w:bCs/>
          <w:szCs w:val="24"/>
        </w:rPr>
        <w:t xml:space="preserve"> obligatoriu</w:t>
      </w:r>
    </w:p>
    <w:p w14:paraId="3E66B110" w14:textId="79795631" w:rsidR="00C97A4F" w:rsidRPr="00F434C3" w:rsidRDefault="00C97A4F" w:rsidP="00C97A4F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Cs w:val="24"/>
        </w:rPr>
      </w:pPr>
      <w:r w:rsidRPr="00F434C3">
        <w:rPr>
          <w:rFonts w:ascii="Arial" w:hAnsi="Arial" w:cs="Arial"/>
          <w:szCs w:val="24"/>
        </w:rPr>
        <w:t>Durata: în funcție de planul de învățământ.</w:t>
      </w:r>
    </w:p>
    <w:p w14:paraId="258EB2AB" w14:textId="3DBBC8AA" w:rsidR="008305F9" w:rsidRPr="00F434C3" w:rsidRDefault="00383A3D" w:rsidP="00C97A4F">
      <w:pPr>
        <w:jc w:val="both"/>
        <w:rPr>
          <w:rFonts w:ascii="Arial" w:hAnsi="Arial" w:cs="Arial"/>
          <w:b/>
          <w:bCs/>
          <w:szCs w:val="24"/>
        </w:rPr>
      </w:pPr>
      <w:r w:rsidRPr="00F434C3">
        <w:rPr>
          <w:rFonts w:ascii="Arial" w:hAnsi="Arial" w:cs="Arial"/>
          <w:b/>
          <w:bCs/>
          <w:szCs w:val="24"/>
        </w:rPr>
        <w:t xml:space="preserve">Program de formare de </w:t>
      </w:r>
      <w:r w:rsidR="008305F9" w:rsidRPr="00F434C3">
        <w:rPr>
          <w:rFonts w:ascii="Arial" w:hAnsi="Arial" w:cs="Arial"/>
          <w:b/>
          <w:bCs/>
          <w:szCs w:val="24"/>
        </w:rPr>
        <w:t xml:space="preserve">competențe </w:t>
      </w:r>
      <w:r w:rsidR="00BD0BE2" w:rsidRPr="00F434C3">
        <w:rPr>
          <w:rFonts w:ascii="Arial" w:hAnsi="Arial" w:cs="Arial"/>
          <w:b/>
          <w:bCs/>
          <w:szCs w:val="24"/>
        </w:rPr>
        <w:t>transversale</w:t>
      </w:r>
    </w:p>
    <w:p w14:paraId="119F5B59" w14:textId="4B924F4D" w:rsidR="00BD0BE2" w:rsidRPr="00F434C3" w:rsidRDefault="00BD0BE2" w:rsidP="00BD0BE2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Cs w:val="24"/>
        </w:rPr>
      </w:pPr>
      <w:r w:rsidRPr="00F434C3">
        <w:rPr>
          <w:rFonts w:ascii="Arial" w:hAnsi="Arial" w:cs="Arial"/>
          <w:szCs w:val="24"/>
        </w:rPr>
        <w:t>S</w:t>
      </w:r>
      <w:r w:rsidR="00383A3D" w:rsidRPr="00F434C3">
        <w:rPr>
          <w:rFonts w:ascii="Arial" w:hAnsi="Arial" w:cs="Arial"/>
          <w:szCs w:val="24"/>
        </w:rPr>
        <w:t>e vor</w:t>
      </w:r>
      <w:r w:rsidR="00697297" w:rsidRPr="00F434C3">
        <w:rPr>
          <w:rFonts w:ascii="Arial" w:hAnsi="Arial" w:cs="Arial"/>
          <w:szCs w:val="24"/>
        </w:rPr>
        <w:t xml:space="preserve"> organiza s</w:t>
      </w:r>
      <w:r w:rsidRPr="00F434C3">
        <w:rPr>
          <w:rFonts w:ascii="Arial" w:hAnsi="Arial" w:cs="Arial"/>
          <w:szCs w:val="24"/>
        </w:rPr>
        <w:t>esiuni de formare:</w:t>
      </w:r>
      <w:r w:rsidR="00C97A4F" w:rsidRPr="00F434C3">
        <w:rPr>
          <w:rFonts w:ascii="Arial" w:hAnsi="Arial" w:cs="Arial"/>
          <w:szCs w:val="24"/>
        </w:rPr>
        <w:t xml:space="preserve"> 5 sesiuni a 3 ore fiecare</w:t>
      </w:r>
      <w:r w:rsidR="002C097E" w:rsidRPr="00F434C3">
        <w:rPr>
          <w:rFonts w:ascii="Arial" w:hAnsi="Arial" w:cs="Arial"/>
          <w:szCs w:val="24"/>
        </w:rPr>
        <w:t xml:space="preserve"> (total 15 ore</w:t>
      </w:r>
      <w:r w:rsidR="00697297" w:rsidRPr="00F434C3">
        <w:rPr>
          <w:rFonts w:ascii="Arial" w:hAnsi="Arial" w:cs="Arial"/>
          <w:szCs w:val="24"/>
        </w:rPr>
        <w:t>/program</w:t>
      </w:r>
      <w:r w:rsidR="00383A3D" w:rsidRPr="00F434C3">
        <w:rPr>
          <w:rFonts w:ascii="Arial" w:hAnsi="Arial" w:cs="Arial"/>
          <w:szCs w:val="24"/>
        </w:rPr>
        <w:t xml:space="preserve"> de formare</w:t>
      </w:r>
      <w:r w:rsidR="002C097E" w:rsidRPr="00F434C3">
        <w:rPr>
          <w:rFonts w:ascii="Arial" w:hAnsi="Arial" w:cs="Arial"/>
          <w:szCs w:val="24"/>
        </w:rPr>
        <w:t xml:space="preserve">) </w:t>
      </w:r>
    </w:p>
    <w:p w14:paraId="6E69077C" w14:textId="7686EE8E" w:rsidR="008305F9" w:rsidRPr="00F434C3" w:rsidRDefault="00493956" w:rsidP="00383A3D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/>
          <w:bCs/>
          <w:szCs w:val="24"/>
        </w:rPr>
      </w:pPr>
      <w:r w:rsidRPr="00F434C3">
        <w:rPr>
          <w:rFonts w:ascii="Arial" w:hAnsi="Arial" w:cs="Arial"/>
          <w:b/>
          <w:bCs/>
          <w:szCs w:val="24"/>
        </w:rPr>
        <w:t>Competențe a</w:t>
      </w:r>
      <w:r w:rsidR="008305F9" w:rsidRPr="00F434C3">
        <w:rPr>
          <w:rFonts w:ascii="Arial" w:hAnsi="Arial" w:cs="Arial"/>
          <w:b/>
          <w:bCs/>
          <w:szCs w:val="24"/>
        </w:rPr>
        <w:t>ntreprenoria</w:t>
      </w:r>
      <w:r w:rsidRPr="00F434C3">
        <w:rPr>
          <w:rFonts w:ascii="Arial" w:hAnsi="Arial" w:cs="Arial"/>
          <w:b/>
          <w:bCs/>
          <w:szCs w:val="24"/>
        </w:rPr>
        <w:t>le</w:t>
      </w:r>
      <w:r w:rsidR="008305F9" w:rsidRPr="00F434C3">
        <w:rPr>
          <w:rFonts w:ascii="Arial" w:hAnsi="Arial" w:cs="Arial"/>
          <w:b/>
          <w:bCs/>
          <w:szCs w:val="24"/>
        </w:rPr>
        <w:t xml:space="preserve"> </w:t>
      </w:r>
      <w:r w:rsidR="002C097E" w:rsidRPr="00F434C3">
        <w:rPr>
          <w:rFonts w:ascii="Arial" w:hAnsi="Arial" w:cs="Arial"/>
          <w:b/>
          <w:bCs/>
          <w:szCs w:val="24"/>
        </w:rPr>
        <w:t>în domeniul artelor și științelor umaniste</w:t>
      </w:r>
      <w:r w:rsidR="00FE194A" w:rsidRPr="00F434C3">
        <w:rPr>
          <w:rFonts w:ascii="Arial" w:hAnsi="Arial" w:cs="Arial"/>
          <w:b/>
          <w:bCs/>
          <w:szCs w:val="24"/>
        </w:rPr>
        <w:t xml:space="preserve"> - opțional</w:t>
      </w:r>
    </w:p>
    <w:p w14:paraId="212FC819" w14:textId="495BEB1B" w:rsidR="008305F9" w:rsidRPr="00F434C3" w:rsidRDefault="008305F9" w:rsidP="00383A3D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/>
          <w:bCs/>
          <w:szCs w:val="24"/>
        </w:rPr>
      </w:pPr>
      <w:r w:rsidRPr="00F434C3">
        <w:rPr>
          <w:rFonts w:ascii="Arial" w:hAnsi="Arial" w:cs="Arial"/>
          <w:b/>
          <w:bCs/>
          <w:szCs w:val="24"/>
        </w:rPr>
        <w:t>Dezvoltare durabilă</w:t>
      </w:r>
      <w:r w:rsidR="00FE194A" w:rsidRPr="00F434C3">
        <w:rPr>
          <w:rFonts w:ascii="Arial" w:hAnsi="Arial" w:cs="Arial"/>
          <w:b/>
          <w:bCs/>
          <w:szCs w:val="24"/>
        </w:rPr>
        <w:t xml:space="preserve"> </w:t>
      </w:r>
      <w:r w:rsidR="002C097E" w:rsidRPr="00F434C3">
        <w:rPr>
          <w:rFonts w:ascii="Arial" w:hAnsi="Arial" w:cs="Arial"/>
          <w:b/>
          <w:bCs/>
          <w:szCs w:val="24"/>
        </w:rPr>
        <w:t xml:space="preserve">în domeniul artelor și științelor umaniste </w:t>
      </w:r>
      <w:r w:rsidR="00FE194A" w:rsidRPr="00F434C3">
        <w:rPr>
          <w:rFonts w:ascii="Arial" w:hAnsi="Arial" w:cs="Arial"/>
          <w:b/>
          <w:bCs/>
          <w:szCs w:val="24"/>
        </w:rPr>
        <w:t>- opțional</w:t>
      </w:r>
    </w:p>
    <w:p w14:paraId="2AC288BA" w14:textId="1D300A2B" w:rsidR="008305F9" w:rsidRPr="00F434C3" w:rsidRDefault="008305F9" w:rsidP="00383A3D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/>
          <w:bCs/>
          <w:szCs w:val="24"/>
        </w:rPr>
      </w:pPr>
      <w:r w:rsidRPr="00F434C3">
        <w:rPr>
          <w:rFonts w:ascii="Arial" w:hAnsi="Arial" w:cs="Arial"/>
          <w:b/>
          <w:bCs/>
          <w:szCs w:val="24"/>
        </w:rPr>
        <w:t>Competențe digitale</w:t>
      </w:r>
      <w:r w:rsidR="00FE194A" w:rsidRPr="00F434C3">
        <w:rPr>
          <w:rFonts w:ascii="Arial" w:hAnsi="Arial" w:cs="Arial"/>
          <w:b/>
          <w:bCs/>
          <w:szCs w:val="24"/>
        </w:rPr>
        <w:t xml:space="preserve"> </w:t>
      </w:r>
      <w:r w:rsidR="002C097E" w:rsidRPr="00F434C3">
        <w:rPr>
          <w:rFonts w:ascii="Arial" w:hAnsi="Arial" w:cs="Arial"/>
          <w:b/>
          <w:bCs/>
          <w:szCs w:val="24"/>
        </w:rPr>
        <w:t xml:space="preserve">în domeniul artelor și științelor umaniste </w:t>
      </w:r>
      <w:r w:rsidR="00FE194A" w:rsidRPr="00F434C3">
        <w:rPr>
          <w:rFonts w:ascii="Arial" w:hAnsi="Arial" w:cs="Arial"/>
          <w:b/>
          <w:bCs/>
          <w:szCs w:val="24"/>
        </w:rPr>
        <w:t>- opțional</w:t>
      </w:r>
    </w:p>
    <w:p w14:paraId="39CCD587" w14:textId="653658BB" w:rsidR="008305F9" w:rsidRPr="00F434C3" w:rsidRDefault="002C097E" w:rsidP="00383A3D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/>
          <w:bCs/>
          <w:szCs w:val="24"/>
        </w:rPr>
      </w:pPr>
      <w:r w:rsidRPr="00F434C3">
        <w:rPr>
          <w:rFonts w:ascii="Arial" w:hAnsi="Arial" w:cs="Arial"/>
          <w:b/>
          <w:bCs/>
          <w:szCs w:val="24"/>
        </w:rPr>
        <w:t>Dezvoltarea c</w:t>
      </w:r>
      <w:r w:rsidR="008305F9" w:rsidRPr="00F434C3">
        <w:rPr>
          <w:rFonts w:ascii="Arial" w:hAnsi="Arial" w:cs="Arial"/>
          <w:b/>
          <w:bCs/>
          <w:szCs w:val="24"/>
        </w:rPr>
        <w:t>ompetențe</w:t>
      </w:r>
      <w:r w:rsidRPr="00F434C3">
        <w:rPr>
          <w:rFonts w:ascii="Arial" w:hAnsi="Arial" w:cs="Arial"/>
          <w:b/>
          <w:bCs/>
          <w:szCs w:val="24"/>
        </w:rPr>
        <w:t>lor</w:t>
      </w:r>
      <w:r w:rsidR="008305F9" w:rsidRPr="00F434C3">
        <w:rPr>
          <w:rFonts w:ascii="Arial" w:hAnsi="Arial" w:cs="Arial"/>
          <w:b/>
          <w:bCs/>
          <w:szCs w:val="24"/>
        </w:rPr>
        <w:t xml:space="preserve"> socio-emoționale</w:t>
      </w:r>
      <w:r w:rsidR="00FE194A" w:rsidRPr="00F434C3">
        <w:rPr>
          <w:rFonts w:ascii="Arial" w:hAnsi="Arial" w:cs="Arial"/>
          <w:b/>
          <w:bCs/>
          <w:szCs w:val="24"/>
        </w:rPr>
        <w:t xml:space="preserve"> - obligatoriu</w:t>
      </w:r>
    </w:p>
    <w:p w14:paraId="29374E4B" w14:textId="77777777" w:rsidR="008305F9" w:rsidRPr="00F434C3" w:rsidRDefault="008305F9" w:rsidP="008305F9">
      <w:pPr>
        <w:tabs>
          <w:tab w:val="left" w:pos="2855"/>
        </w:tabs>
        <w:rPr>
          <w:rFonts w:ascii="Arial" w:hAnsi="Arial" w:cs="Arial"/>
          <w:szCs w:val="24"/>
        </w:rPr>
      </w:pPr>
    </w:p>
    <w:p w14:paraId="63E75418" w14:textId="43FFA680" w:rsidR="008305F9" w:rsidRPr="00F434C3" w:rsidRDefault="00BD0BE2" w:rsidP="00BD0BE2">
      <w:pPr>
        <w:jc w:val="both"/>
        <w:rPr>
          <w:rFonts w:ascii="Arial" w:hAnsi="Arial" w:cs="Arial"/>
          <w:szCs w:val="24"/>
        </w:rPr>
      </w:pPr>
      <w:r w:rsidRPr="00F434C3">
        <w:rPr>
          <w:rFonts w:ascii="Arial" w:hAnsi="Arial" w:cs="Arial"/>
          <w:b/>
          <w:bCs/>
          <w:sz w:val="24"/>
          <w:szCs w:val="28"/>
        </w:rPr>
        <w:t>Studenții pot beneficia de:</w:t>
      </w:r>
    </w:p>
    <w:p w14:paraId="21DE4B2C" w14:textId="77777777" w:rsidR="008305F9" w:rsidRPr="00F434C3" w:rsidRDefault="008305F9" w:rsidP="008305F9">
      <w:pPr>
        <w:rPr>
          <w:rFonts w:ascii="Arial" w:hAnsi="Arial" w:cs="Arial"/>
          <w:b/>
          <w:bCs/>
          <w:szCs w:val="24"/>
        </w:rPr>
      </w:pPr>
      <w:r w:rsidRPr="00F434C3">
        <w:rPr>
          <w:rFonts w:ascii="Arial" w:hAnsi="Arial" w:cs="Arial"/>
          <w:b/>
          <w:bCs/>
          <w:szCs w:val="24"/>
        </w:rPr>
        <w:t>Premii pentru competiția de proiecte verzi</w:t>
      </w:r>
    </w:p>
    <w:p w14:paraId="67F697DF" w14:textId="39852C41" w:rsidR="008305F9" w:rsidRPr="00F434C3" w:rsidRDefault="005519D5" w:rsidP="008305F9">
      <w:pPr>
        <w:numPr>
          <w:ilvl w:val="0"/>
          <w:numId w:val="7"/>
        </w:numPr>
        <w:rPr>
          <w:rFonts w:ascii="Arial" w:hAnsi="Arial" w:cs="Arial"/>
          <w:szCs w:val="24"/>
        </w:rPr>
      </w:pPr>
      <w:r w:rsidRPr="00F434C3">
        <w:rPr>
          <w:rFonts w:ascii="Arial" w:hAnsi="Arial" w:cs="Arial"/>
          <w:szCs w:val="24"/>
        </w:rPr>
        <w:t xml:space="preserve">Condiții de participare: </w:t>
      </w:r>
      <w:r w:rsidR="008305F9" w:rsidRPr="00F434C3">
        <w:rPr>
          <w:rFonts w:ascii="Arial" w:hAnsi="Arial" w:cs="Arial"/>
          <w:szCs w:val="24"/>
        </w:rPr>
        <w:t xml:space="preserve">să </w:t>
      </w:r>
      <w:r w:rsidR="008305F9" w:rsidRPr="00F434C3">
        <w:rPr>
          <w:rFonts w:ascii="Arial" w:hAnsi="Arial" w:cs="Arial"/>
          <w:b/>
          <w:bCs/>
          <w:szCs w:val="24"/>
        </w:rPr>
        <w:t>finaliz</w:t>
      </w:r>
      <w:r w:rsidRPr="00F434C3">
        <w:rPr>
          <w:rFonts w:ascii="Arial" w:hAnsi="Arial" w:cs="Arial"/>
          <w:b/>
          <w:bCs/>
          <w:szCs w:val="24"/>
        </w:rPr>
        <w:t>eze</w:t>
      </w:r>
      <w:r w:rsidR="008305F9" w:rsidRPr="00F434C3">
        <w:rPr>
          <w:rFonts w:ascii="Arial" w:hAnsi="Arial" w:cs="Arial"/>
          <w:b/>
          <w:bCs/>
          <w:szCs w:val="24"/>
        </w:rPr>
        <w:t xml:space="preserve"> stagiul de practică</w:t>
      </w:r>
      <w:r w:rsidR="008305F9" w:rsidRPr="00F434C3">
        <w:rPr>
          <w:rFonts w:ascii="Arial" w:hAnsi="Arial" w:cs="Arial"/>
          <w:szCs w:val="24"/>
        </w:rPr>
        <w:t xml:space="preserve"> și să particip</w:t>
      </w:r>
      <w:r w:rsidRPr="00F434C3">
        <w:rPr>
          <w:rFonts w:ascii="Arial" w:hAnsi="Arial" w:cs="Arial"/>
          <w:szCs w:val="24"/>
        </w:rPr>
        <w:t>e</w:t>
      </w:r>
      <w:r w:rsidR="008305F9" w:rsidRPr="00F434C3">
        <w:rPr>
          <w:rFonts w:ascii="Arial" w:hAnsi="Arial" w:cs="Arial"/>
          <w:szCs w:val="24"/>
        </w:rPr>
        <w:t xml:space="preserve"> la </w:t>
      </w:r>
      <w:r w:rsidR="008305F9" w:rsidRPr="00F434C3">
        <w:rPr>
          <w:rFonts w:ascii="Arial" w:hAnsi="Arial" w:cs="Arial"/>
          <w:b/>
          <w:bCs/>
          <w:szCs w:val="24"/>
        </w:rPr>
        <w:t xml:space="preserve">sesiunile de formare </w:t>
      </w:r>
      <w:r w:rsidR="002C097E" w:rsidRPr="00F434C3">
        <w:rPr>
          <w:rFonts w:ascii="Arial" w:hAnsi="Arial" w:cs="Arial"/>
          <w:b/>
          <w:bCs/>
          <w:szCs w:val="24"/>
        </w:rPr>
        <w:t>d</w:t>
      </w:r>
      <w:r w:rsidR="008305F9" w:rsidRPr="00F434C3">
        <w:rPr>
          <w:rFonts w:ascii="Arial" w:hAnsi="Arial" w:cs="Arial"/>
          <w:b/>
          <w:bCs/>
          <w:szCs w:val="24"/>
        </w:rPr>
        <w:t>e dezvoltare durabilă</w:t>
      </w:r>
      <w:r w:rsidR="008305F9" w:rsidRPr="00F434C3">
        <w:rPr>
          <w:rFonts w:ascii="Arial" w:hAnsi="Arial" w:cs="Arial"/>
          <w:szCs w:val="24"/>
        </w:rPr>
        <w:t>.</w:t>
      </w:r>
    </w:p>
    <w:p w14:paraId="7A2D2B63" w14:textId="506DC90A" w:rsidR="008305F9" w:rsidRPr="00F434C3" w:rsidRDefault="008305F9" w:rsidP="00493956">
      <w:pPr>
        <w:numPr>
          <w:ilvl w:val="0"/>
          <w:numId w:val="7"/>
        </w:numPr>
        <w:spacing w:line="240" w:lineRule="auto"/>
        <w:rPr>
          <w:rFonts w:ascii="Arial" w:hAnsi="Arial" w:cs="Arial"/>
          <w:szCs w:val="24"/>
        </w:rPr>
      </w:pPr>
      <w:r w:rsidRPr="00F434C3">
        <w:rPr>
          <w:rFonts w:ascii="Arial" w:hAnsi="Arial" w:cs="Arial"/>
          <w:szCs w:val="24"/>
        </w:rPr>
        <w:t xml:space="preserve">Se </w:t>
      </w:r>
      <w:r w:rsidR="005519D5" w:rsidRPr="00F434C3">
        <w:rPr>
          <w:rFonts w:ascii="Arial" w:hAnsi="Arial" w:cs="Arial"/>
          <w:szCs w:val="24"/>
        </w:rPr>
        <w:t xml:space="preserve">pot </w:t>
      </w:r>
      <w:r w:rsidRPr="00F434C3">
        <w:rPr>
          <w:rFonts w:ascii="Arial" w:hAnsi="Arial" w:cs="Arial"/>
          <w:szCs w:val="24"/>
        </w:rPr>
        <w:t>înscri</w:t>
      </w:r>
      <w:r w:rsidR="005519D5" w:rsidRPr="00F434C3">
        <w:rPr>
          <w:rFonts w:ascii="Arial" w:hAnsi="Arial" w:cs="Arial"/>
          <w:szCs w:val="24"/>
        </w:rPr>
        <w:t>e</w:t>
      </w:r>
      <w:r w:rsidRPr="00F434C3">
        <w:rPr>
          <w:rFonts w:ascii="Arial" w:hAnsi="Arial" w:cs="Arial"/>
          <w:szCs w:val="24"/>
        </w:rPr>
        <w:t xml:space="preserve"> în </w:t>
      </w:r>
      <w:r w:rsidRPr="00F434C3">
        <w:rPr>
          <w:rFonts w:ascii="Arial" w:hAnsi="Arial" w:cs="Arial"/>
          <w:b/>
          <w:bCs/>
          <w:szCs w:val="24"/>
        </w:rPr>
        <w:t>echipe de câte 5</w:t>
      </w:r>
      <w:r w:rsidRPr="00F434C3">
        <w:rPr>
          <w:rFonts w:ascii="Arial" w:hAnsi="Arial" w:cs="Arial"/>
          <w:szCs w:val="24"/>
        </w:rPr>
        <w:t xml:space="preserve"> și propun proiecte verzi, fie în domeniul lor de studiu, fie interdisciplinar.</w:t>
      </w:r>
    </w:p>
    <w:p w14:paraId="6FC83433" w14:textId="2C624960" w:rsidR="008305F9" w:rsidRPr="00F434C3" w:rsidRDefault="008305F9" w:rsidP="00493956">
      <w:pPr>
        <w:numPr>
          <w:ilvl w:val="0"/>
          <w:numId w:val="7"/>
        </w:numPr>
        <w:spacing w:line="240" w:lineRule="auto"/>
        <w:rPr>
          <w:rFonts w:ascii="Arial" w:hAnsi="Arial" w:cs="Arial"/>
          <w:szCs w:val="24"/>
        </w:rPr>
      </w:pPr>
      <w:r w:rsidRPr="00F434C3">
        <w:rPr>
          <w:rFonts w:ascii="Arial" w:hAnsi="Arial" w:cs="Arial"/>
          <w:b/>
          <w:bCs/>
          <w:szCs w:val="24"/>
        </w:rPr>
        <w:t>Premii</w:t>
      </w:r>
      <w:r w:rsidRPr="00F434C3">
        <w:rPr>
          <w:rFonts w:ascii="Arial" w:hAnsi="Arial" w:cs="Arial"/>
          <w:szCs w:val="24"/>
        </w:rPr>
        <w:t>:</w:t>
      </w:r>
    </w:p>
    <w:p w14:paraId="6E876A15" w14:textId="77777777" w:rsidR="008305F9" w:rsidRPr="00F434C3" w:rsidRDefault="008305F9" w:rsidP="00493956">
      <w:pPr>
        <w:numPr>
          <w:ilvl w:val="1"/>
          <w:numId w:val="7"/>
        </w:numPr>
        <w:spacing w:line="240" w:lineRule="auto"/>
        <w:rPr>
          <w:rFonts w:ascii="Arial" w:hAnsi="Arial" w:cs="Arial"/>
          <w:szCs w:val="24"/>
        </w:rPr>
      </w:pPr>
      <w:r w:rsidRPr="00F434C3">
        <w:rPr>
          <w:rFonts w:ascii="Arial" w:hAnsi="Arial" w:cs="Arial"/>
          <w:szCs w:val="24"/>
        </w:rPr>
        <w:t xml:space="preserve">Premiul </w:t>
      </w:r>
      <w:r w:rsidRPr="00F434C3">
        <w:rPr>
          <w:rFonts w:ascii="Arial" w:hAnsi="Arial" w:cs="Arial"/>
          <w:b/>
          <w:bCs/>
          <w:szCs w:val="24"/>
        </w:rPr>
        <w:t>I</w:t>
      </w:r>
      <w:r w:rsidRPr="00F434C3">
        <w:rPr>
          <w:rFonts w:ascii="Arial" w:hAnsi="Arial" w:cs="Arial"/>
          <w:szCs w:val="24"/>
        </w:rPr>
        <w:t xml:space="preserve">: </w:t>
      </w:r>
      <w:r w:rsidRPr="00F434C3">
        <w:rPr>
          <w:rFonts w:ascii="Arial" w:hAnsi="Arial" w:cs="Arial"/>
          <w:b/>
          <w:bCs/>
          <w:szCs w:val="24"/>
        </w:rPr>
        <w:t xml:space="preserve">25.000 lei </w:t>
      </w:r>
      <w:r w:rsidRPr="00F434C3">
        <w:rPr>
          <w:rFonts w:ascii="Arial" w:hAnsi="Arial" w:cs="Arial"/>
          <w:szCs w:val="24"/>
        </w:rPr>
        <w:t>(2 premii, câte unul/an de implementare).</w:t>
      </w:r>
    </w:p>
    <w:p w14:paraId="5BFD94A6" w14:textId="77777777" w:rsidR="008305F9" w:rsidRPr="00F434C3" w:rsidRDefault="008305F9" w:rsidP="00493956">
      <w:pPr>
        <w:numPr>
          <w:ilvl w:val="1"/>
          <w:numId w:val="7"/>
        </w:numPr>
        <w:spacing w:line="240" w:lineRule="auto"/>
        <w:rPr>
          <w:rFonts w:ascii="Arial" w:hAnsi="Arial" w:cs="Arial"/>
          <w:szCs w:val="24"/>
        </w:rPr>
      </w:pPr>
      <w:r w:rsidRPr="00F434C3">
        <w:rPr>
          <w:rFonts w:ascii="Arial" w:hAnsi="Arial" w:cs="Arial"/>
          <w:szCs w:val="24"/>
        </w:rPr>
        <w:t xml:space="preserve">Premiul </w:t>
      </w:r>
      <w:r w:rsidRPr="00F434C3">
        <w:rPr>
          <w:rFonts w:ascii="Arial" w:hAnsi="Arial" w:cs="Arial"/>
          <w:b/>
          <w:bCs/>
          <w:szCs w:val="24"/>
        </w:rPr>
        <w:t>II</w:t>
      </w:r>
      <w:r w:rsidRPr="00F434C3">
        <w:rPr>
          <w:rFonts w:ascii="Arial" w:hAnsi="Arial" w:cs="Arial"/>
          <w:szCs w:val="24"/>
        </w:rPr>
        <w:t>:</w:t>
      </w:r>
      <w:r w:rsidRPr="00F434C3">
        <w:rPr>
          <w:rFonts w:ascii="Arial" w:hAnsi="Arial" w:cs="Arial"/>
          <w:b/>
          <w:bCs/>
          <w:szCs w:val="24"/>
        </w:rPr>
        <w:t xml:space="preserve"> 20.000 lei </w:t>
      </w:r>
      <w:r w:rsidRPr="00F434C3">
        <w:rPr>
          <w:rFonts w:ascii="Arial" w:hAnsi="Arial" w:cs="Arial"/>
          <w:szCs w:val="24"/>
        </w:rPr>
        <w:t>(2 premii, câte unul/an de implementare).</w:t>
      </w:r>
    </w:p>
    <w:p w14:paraId="2A3C893C" w14:textId="77777777" w:rsidR="008305F9" w:rsidRPr="00F434C3" w:rsidRDefault="008305F9" w:rsidP="00493956">
      <w:pPr>
        <w:numPr>
          <w:ilvl w:val="1"/>
          <w:numId w:val="7"/>
        </w:numPr>
        <w:spacing w:line="240" w:lineRule="auto"/>
        <w:rPr>
          <w:rFonts w:ascii="Arial" w:hAnsi="Arial" w:cs="Arial"/>
          <w:szCs w:val="24"/>
        </w:rPr>
      </w:pPr>
      <w:r w:rsidRPr="00F434C3">
        <w:rPr>
          <w:rFonts w:ascii="Arial" w:hAnsi="Arial" w:cs="Arial"/>
          <w:szCs w:val="24"/>
        </w:rPr>
        <w:t xml:space="preserve">Premiul </w:t>
      </w:r>
      <w:r w:rsidRPr="00F434C3">
        <w:rPr>
          <w:rFonts w:ascii="Arial" w:hAnsi="Arial" w:cs="Arial"/>
          <w:b/>
          <w:bCs/>
          <w:szCs w:val="24"/>
        </w:rPr>
        <w:t>III</w:t>
      </w:r>
      <w:r w:rsidRPr="00F434C3">
        <w:rPr>
          <w:rFonts w:ascii="Arial" w:hAnsi="Arial" w:cs="Arial"/>
          <w:szCs w:val="24"/>
        </w:rPr>
        <w:t xml:space="preserve">: </w:t>
      </w:r>
      <w:r w:rsidRPr="00F434C3">
        <w:rPr>
          <w:rFonts w:ascii="Arial" w:hAnsi="Arial" w:cs="Arial"/>
          <w:b/>
          <w:bCs/>
          <w:szCs w:val="24"/>
        </w:rPr>
        <w:t>15.000 lei</w:t>
      </w:r>
      <w:r w:rsidRPr="00F434C3">
        <w:rPr>
          <w:rFonts w:ascii="Arial" w:hAnsi="Arial" w:cs="Arial"/>
          <w:szCs w:val="24"/>
        </w:rPr>
        <w:t xml:space="preserve"> (2 premii, câte unul/an de implementare)</w:t>
      </w:r>
    </w:p>
    <w:p w14:paraId="66BAAC2A" w14:textId="77777777" w:rsidR="008305F9" w:rsidRPr="00F434C3" w:rsidRDefault="008305F9" w:rsidP="006E741C">
      <w:pPr>
        <w:rPr>
          <w:rFonts w:ascii="Arial" w:hAnsi="Arial" w:cs="Arial"/>
          <w:szCs w:val="24"/>
        </w:rPr>
      </w:pPr>
    </w:p>
    <w:p w14:paraId="274021CF" w14:textId="77777777" w:rsidR="008305F9" w:rsidRPr="00F434C3" w:rsidRDefault="008305F9" w:rsidP="008305F9">
      <w:pPr>
        <w:rPr>
          <w:rFonts w:ascii="Arial" w:hAnsi="Arial" w:cs="Arial"/>
          <w:b/>
          <w:bCs/>
          <w:szCs w:val="24"/>
        </w:rPr>
      </w:pPr>
      <w:r w:rsidRPr="00F434C3">
        <w:rPr>
          <w:rFonts w:ascii="Arial" w:hAnsi="Arial" w:cs="Arial"/>
          <w:b/>
          <w:bCs/>
          <w:szCs w:val="24"/>
        </w:rPr>
        <w:t>Premii pentru colocviul-concurs de practică</w:t>
      </w:r>
    </w:p>
    <w:p w14:paraId="625DBF30" w14:textId="46C34C39" w:rsidR="008305F9" w:rsidRPr="00F434C3" w:rsidRDefault="005519D5" w:rsidP="008305F9">
      <w:pPr>
        <w:numPr>
          <w:ilvl w:val="0"/>
          <w:numId w:val="8"/>
        </w:numPr>
        <w:rPr>
          <w:rFonts w:ascii="Arial" w:hAnsi="Arial" w:cs="Arial"/>
          <w:szCs w:val="24"/>
        </w:rPr>
      </w:pPr>
      <w:r w:rsidRPr="00F434C3">
        <w:rPr>
          <w:rFonts w:ascii="Arial" w:hAnsi="Arial" w:cs="Arial"/>
          <w:szCs w:val="24"/>
        </w:rPr>
        <w:t>Condiții de participare:</w:t>
      </w:r>
      <w:r w:rsidR="008305F9" w:rsidRPr="00F434C3">
        <w:rPr>
          <w:rFonts w:ascii="Arial" w:hAnsi="Arial" w:cs="Arial"/>
          <w:szCs w:val="24"/>
        </w:rPr>
        <w:t xml:space="preserve"> să </w:t>
      </w:r>
      <w:r w:rsidR="008305F9" w:rsidRPr="00F434C3">
        <w:rPr>
          <w:rFonts w:ascii="Arial" w:hAnsi="Arial" w:cs="Arial"/>
          <w:b/>
          <w:bCs/>
          <w:szCs w:val="24"/>
        </w:rPr>
        <w:t>finalizeze stagiul de practică</w:t>
      </w:r>
      <w:r w:rsidR="008305F9" w:rsidRPr="00F434C3">
        <w:rPr>
          <w:rFonts w:ascii="Arial" w:hAnsi="Arial" w:cs="Arial"/>
          <w:szCs w:val="24"/>
        </w:rPr>
        <w:t xml:space="preserve"> și să participe la </w:t>
      </w:r>
      <w:r w:rsidR="008305F9" w:rsidRPr="00F434C3">
        <w:rPr>
          <w:rFonts w:ascii="Arial" w:hAnsi="Arial" w:cs="Arial"/>
          <w:b/>
          <w:bCs/>
          <w:szCs w:val="24"/>
        </w:rPr>
        <w:t>Colocviul</w:t>
      </w:r>
      <w:r w:rsidR="00493956" w:rsidRPr="00F434C3">
        <w:rPr>
          <w:rFonts w:ascii="Arial" w:hAnsi="Arial" w:cs="Arial"/>
          <w:b/>
          <w:bCs/>
          <w:szCs w:val="24"/>
        </w:rPr>
        <w:t xml:space="preserve">-concurs </w:t>
      </w:r>
      <w:r w:rsidR="008305F9" w:rsidRPr="00F434C3">
        <w:rPr>
          <w:rFonts w:ascii="Arial" w:hAnsi="Arial" w:cs="Arial"/>
          <w:szCs w:val="24"/>
        </w:rPr>
        <w:t xml:space="preserve">de prezentare a </w:t>
      </w:r>
      <w:r w:rsidR="00493956" w:rsidRPr="00F434C3">
        <w:rPr>
          <w:rFonts w:ascii="Arial" w:hAnsi="Arial" w:cs="Arial"/>
          <w:szCs w:val="24"/>
        </w:rPr>
        <w:t>activității</w:t>
      </w:r>
      <w:r w:rsidR="008305F9" w:rsidRPr="00F434C3">
        <w:rPr>
          <w:rFonts w:ascii="Arial" w:hAnsi="Arial" w:cs="Arial"/>
          <w:szCs w:val="24"/>
        </w:rPr>
        <w:t xml:space="preserve"> de practică.</w:t>
      </w:r>
    </w:p>
    <w:p w14:paraId="628A72D1" w14:textId="51A5B487" w:rsidR="008305F9" w:rsidRPr="00E0101F" w:rsidRDefault="008305F9" w:rsidP="008305F9">
      <w:pPr>
        <w:numPr>
          <w:ilvl w:val="0"/>
          <w:numId w:val="8"/>
        </w:numPr>
        <w:rPr>
          <w:rFonts w:ascii="Arial" w:hAnsi="Arial" w:cs="Arial"/>
          <w:szCs w:val="24"/>
          <w:highlight w:val="yellow"/>
        </w:rPr>
      </w:pPr>
      <w:r w:rsidRPr="00E0101F">
        <w:rPr>
          <w:rFonts w:ascii="Arial" w:hAnsi="Arial" w:cs="Arial"/>
          <w:b/>
          <w:bCs/>
          <w:szCs w:val="24"/>
          <w:highlight w:val="yellow"/>
        </w:rPr>
        <w:t>Premii:</w:t>
      </w:r>
    </w:p>
    <w:p w14:paraId="728EE1B2" w14:textId="09EA6055" w:rsidR="00E34652" w:rsidRPr="00E0101F" w:rsidRDefault="008305F9" w:rsidP="00A553BE">
      <w:pPr>
        <w:numPr>
          <w:ilvl w:val="1"/>
          <w:numId w:val="8"/>
        </w:numPr>
        <w:rPr>
          <w:rFonts w:ascii="Arial" w:hAnsi="Arial" w:cs="Arial"/>
          <w:szCs w:val="24"/>
          <w:highlight w:val="yellow"/>
        </w:rPr>
      </w:pPr>
      <w:r w:rsidRPr="00E0101F">
        <w:rPr>
          <w:rFonts w:ascii="Arial" w:hAnsi="Arial" w:cs="Arial"/>
          <w:b/>
          <w:bCs/>
          <w:szCs w:val="24"/>
          <w:highlight w:val="yellow"/>
        </w:rPr>
        <w:t>3.000 lei</w:t>
      </w:r>
      <w:r w:rsidRPr="00E0101F">
        <w:rPr>
          <w:rFonts w:ascii="Arial" w:hAnsi="Arial" w:cs="Arial"/>
          <w:szCs w:val="24"/>
          <w:highlight w:val="yellow"/>
        </w:rPr>
        <w:t xml:space="preserve"> – pentru studenții care finalizează</w:t>
      </w:r>
      <w:r w:rsidRPr="00E0101F">
        <w:rPr>
          <w:rFonts w:ascii="Arial" w:hAnsi="Arial" w:cs="Arial"/>
          <w:b/>
          <w:bCs/>
          <w:szCs w:val="24"/>
          <w:highlight w:val="yellow"/>
        </w:rPr>
        <w:t xml:space="preserve"> </w:t>
      </w:r>
      <w:r w:rsidR="00E34652" w:rsidRPr="00E0101F">
        <w:rPr>
          <w:rFonts w:ascii="Arial" w:hAnsi="Arial" w:cs="Arial"/>
          <w:b/>
          <w:bCs/>
          <w:szCs w:val="24"/>
          <w:highlight w:val="yellow"/>
        </w:rPr>
        <w:t xml:space="preserve">stagiul de </w:t>
      </w:r>
      <w:r w:rsidRPr="00E0101F">
        <w:rPr>
          <w:rFonts w:ascii="Arial" w:hAnsi="Arial" w:cs="Arial"/>
          <w:b/>
          <w:bCs/>
          <w:szCs w:val="24"/>
          <w:highlight w:val="yellow"/>
        </w:rPr>
        <w:t>practic</w:t>
      </w:r>
      <w:r w:rsidR="00E34652" w:rsidRPr="00E0101F">
        <w:rPr>
          <w:rFonts w:ascii="Arial" w:hAnsi="Arial" w:cs="Arial"/>
          <w:b/>
          <w:bCs/>
          <w:szCs w:val="24"/>
          <w:highlight w:val="yellow"/>
        </w:rPr>
        <w:t>ă</w:t>
      </w:r>
      <w:r w:rsidRPr="00E0101F">
        <w:rPr>
          <w:rFonts w:ascii="Arial" w:hAnsi="Arial" w:cs="Arial"/>
          <w:szCs w:val="24"/>
          <w:highlight w:val="yellow"/>
        </w:rPr>
        <w:t xml:space="preserve"> </w:t>
      </w:r>
      <w:r w:rsidR="00E34652" w:rsidRPr="00E0101F">
        <w:rPr>
          <w:rFonts w:ascii="Arial" w:hAnsi="Arial" w:cs="Arial"/>
          <w:szCs w:val="24"/>
          <w:highlight w:val="yellow"/>
        </w:rPr>
        <w:t>și</w:t>
      </w:r>
      <w:r w:rsidRPr="00E0101F">
        <w:rPr>
          <w:rFonts w:ascii="Arial" w:hAnsi="Arial" w:cs="Arial"/>
          <w:szCs w:val="24"/>
          <w:highlight w:val="yellow"/>
        </w:rPr>
        <w:t xml:space="preserve"> participă la toate cele </w:t>
      </w:r>
      <w:r w:rsidRPr="00E0101F">
        <w:rPr>
          <w:rFonts w:ascii="Arial" w:hAnsi="Arial" w:cs="Arial"/>
          <w:b/>
          <w:bCs/>
          <w:szCs w:val="24"/>
          <w:highlight w:val="yellow"/>
        </w:rPr>
        <w:t>3</w:t>
      </w:r>
      <w:r w:rsidR="00E34652" w:rsidRPr="00E0101F">
        <w:rPr>
          <w:rFonts w:ascii="Arial" w:hAnsi="Arial" w:cs="Arial"/>
          <w:b/>
          <w:bCs/>
          <w:szCs w:val="24"/>
          <w:highlight w:val="yellow"/>
        </w:rPr>
        <w:t xml:space="preserve"> programe de</w:t>
      </w:r>
      <w:r w:rsidRPr="00E0101F">
        <w:rPr>
          <w:rFonts w:ascii="Arial" w:hAnsi="Arial" w:cs="Arial"/>
          <w:b/>
          <w:bCs/>
          <w:szCs w:val="24"/>
          <w:highlight w:val="yellow"/>
        </w:rPr>
        <w:t xml:space="preserve"> form</w:t>
      </w:r>
      <w:r w:rsidR="00E34652" w:rsidRPr="00E0101F">
        <w:rPr>
          <w:rFonts w:ascii="Arial" w:hAnsi="Arial" w:cs="Arial"/>
          <w:b/>
          <w:bCs/>
          <w:szCs w:val="24"/>
          <w:highlight w:val="yellow"/>
        </w:rPr>
        <w:t>are</w:t>
      </w:r>
      <w:r w:rsidRPr="00E0101F">
        <w:rPr>
          <w:rFonts w:ascii="Arial" w:hAnsi="Arial" w:cs="Arial"/>
          <w:szCs w:val="24"/>
          <w:highlight w:val="yellow"/>
        </w:rPr>
        <w:t xml:space="preserve"> </w:t>
      </w:r>
      <w:r w:rsidR="00E34652" w:rsidRPr="00E0101F">
        <w:rPr>
          <w:rFonts w:ascii="Arial" w:hAnsi="Arial" w:cs="Arial"/>
          <w:szCs w:val="24"/>
          <w:highlight w:val="yellow"/>
        </w:rPr>
        <w:t>(competențe antreprenoriale, competențe de dezvoltare durabilă, competențe digitale)</w:t>
      </w:r>
    </w:p>
    <w:p w14:paraId="30D913CD" w14:textId="2B95A7F7" w:rsidR="008305F9" w:rsidRPr="00E0101F" w:rsidRDefault="008305F9" w:rsidP="00A553BE">
      <w:pPr>
        <w:numPr>
          <w:ilvl w:val="1"/>
          <w:numId w:val="8"/>
        </w:numPr>
        <w:rPr>
          <w:rFonts w:ascii="Arial" w:hAnsi="Arial" w:cs="Arial"/>
          <w:szCs w:val="24"/>
          <w:highlight w:val="yellow"/>
        </w:rPr>
      </w:pPr>
      <w:r w:rsidRPr="00E0101F">
        <w:rPr>
          <w:rFonts w:ascii="Arial" w:hAnsi="Arial" w:cs="Arial"/>
          <w:b/>
          <w:bCs/>
          <w:szCs w:val="24"/>
          <w:highlight w:val="yellow"/>
        </w:rPr>
        <w:t>2.000 lei</w:t>
      </w:r>
      <w:r w:rsidRPr="00E0101F">
        <w:rPr>
          <w:rFonts w:ascii="Arial" w:hAnsi="Arial" w:cs="Arial"/>
          <w:szCs w:val="24"/>
          <w:highlight w:val="yellow"/>
        </w:rPr>
        <w:t xml:space="preserve"> – pentru studenții care finalizează</w:t>
      </w:r>
      <w:r w:rsidRPr="00E0101F">
        <w:rPr>
          <w:rFonts w:ascii="Arial" w:hAnsi="Arial" w:cs="Arial"/>
          <w:b/>
          <w:bCs/>
          <w:szCs w:val="24"/>
          <w:highlight w:val="yellow"/>
        </w:rPr>
        <w:t xml:space="preserve"> </w:t>
      </w:r>
      <w:r w:rsidR="00E34652" w:rsidRPr="00E0101F">
        <w:rPr>
          <w:rFonts w:ascii="Arial" w:hAnsi="Arial" w:cs="Arial"/>
          <w:b/>
          <w:bCs/>
          <w:szCs w:val="24"/>
          <w:highlight w:val="yellow"/>
        </w:rPr>
        <w:t xml:space="preserve">stagiul de </w:t>
      </w:r>
      <w:r w:rsidRPr="00E0101F">
        <w:rPr>
          <w:rFonts w:ascii="Arial" w:hAnsi="Arial" w:cs="Arial"/>
          <w:b/>
          <w:bCs/>
          <w:szCs w:val="24"/>
          <w:highlight w:val="yellow"/>
        </w:rPr>
        <w:t>practic</w:t>
      </w:r>
      <w:r w:rsidR="00E34652" w:rsidRPr="00E0101F">
        <w:rPr>
          <w:rFonts w:ascii="Arial" w:hAnsi="Arial" w:cs="Arial"/>
          <w:b/>
          <w:bCs/>
          <w:szCs w:val="24"/>
          <w:highlight w:val="yellow"/>
        </w:rPr>
        <w:t>ă</w:t>
      </w:r>
      <w:r w:rsidRPr="00E0101F">
        <w:rPr>
          <w:rFonts w:ascii="Arial" w:hAnsi="Arial" w:cs="Arial"/>
          <w:szCs w:val="24"/>
          <w:highlight w:val="yellow"/>
        </w:rPr>
        <w:t xml:space="preserve"> </w:t>
      </w:r>
      <w:r w:rsidR="00E34652" w:rsidRPr="00E0101F">
        <w:rPr>
          <w:rFonts w:ascii="Arial" w:hAnsi="Arial" w:cs="Arial"/>
          <w:szCs w:val="24"/>
          <w:highlight w:val="yellow"/>
        </w:rPr>
        <w:t>și</w:t>
      </w:r>
      <w:r w:rsidRPr="00E0101F">
        <w:rPr>
          <w:rFonts w:ascii="Arial" w:hAnsi="Arial" w:cs="Arial"/>
          <w:szCs w:val="24"/>
          <w:highlight w:val="yellow"/>
        </w:rPr>
        <w:t xml:space="preserve"> participă la </w:t>
      </w:r>
      <w:r w:rsidR="00E34652" w:rsidRPr="00E0101F">
        <w:rPr>
          <w:rFonts w:ascii="Arial" w:hAnsi="Arial" w:cs="Arial"/>
          <w:b/>
          <w:bCs/>
          <w:szCs w:val="24"/>
          <w:highlight w:val="yellow"/>
        </w:rPr>
        <w:t>2 programe de formare</w:t>
      </w:r>
    </w:p>
    <w:p w14:paraId="3A73C91C" w14:textId="16193EDB" w:rsidR="006E741C" w:rsidRPr="00E0101F" w:rsidRDefault="008305F9" w:rsidP="009A60C4">
      <w:pPr>
        <w:numPr>
          <w:ilvl w:val="1"/>
          <w:numId w:val="8"/>
        </w:numPr>
        <w:rPr>
          <w:rFonts w:ascii="Arial" w:hAnsi="Arial" w:cs="Arial"/>
          <w:szCs w:val="24"/>
          <w:highlight w:val="yellow"/>
        </w:rPr>
      </w:pPr>
      <w:r w:rsidRPr="00E0101F">
        <w:rPr>
          <w:rFonts w:ascii="Arial" w:hAnsi="Arial" w:cs="Arial"/>
          <w:b/>
          <w:bCs/>
          <w:szCs w:val="24"/>
          <w:highlight w:val="yellow"/>
        </w:rPr>
        <w:t>1.000 lei</w:t>
      </w:r>
      <w:r w:rsidRPr="00E0101F">
        <w:rPr>
          <w:rFonts w:ascii="Arial" w:hAnsi="Arial" w:cs="Arial"/>
          <w:szCs w:val="24"/>
          <w:highlight w:val="yellow"/>
        </w:rPr>
        <w:t xml:space="preserve"> – pentru studenții care finalizează</w:t>
      </w:r>
      <w:r w:rsidR="00E34652" w:rsidRPr="00E0101F">
        <w:rPr>
          <w:rFonts w:ascii="Arial" w:hAnsi="Arial" w:cs="Arial"/>
          <w:szCs w:val="24"/>
          <w:highlight w:val="yellow"/>
        </w:rPr>
        <w:t xml:space="preserve"> </w:t>
      </w:r>
      <w:r w:rsidR="00E34652" w:rsidRPr="00E0101F">
        <w:rPr>
          <w:rFonts w:ascii="Arial" w:hAnsi="Arial" w:cs="Arial"/>
          <w:b/>
          <w:bCs/>
          <w:szCs w:val="24"/>
          <w:highlight w:val="yellow"/>
        </w:rPr>
        <w:t>stagiul de</w:t>
      </w:r>
      <w:r w:rsidRPr="00E0101F">
        <w:rPr>
          <w:rFonts w:ascii="Arial" w:hAnsi="Arial" w:cs="Arial"/>
          <w:szCs w:val="24"/>
          <w:highlight w:val="yellow"/>
        </w:rPr>
        <w:t xml:space="preserve"> </w:t>
      </w:r>
      <w:r w:rsidRPr="00E0101F">
        <w:rPr>
          <w:rFonts w:ascii="Arial" w:hAnsi="Arial" w:cs="Arial"/>
          <w:b/>
          <w:bCs/>
          <w:szCs w:val="24"/>
          <w:highlight w:val="yellow"/>
        </w:rPr>
        <w:t>practic</w:t>
      </w:r>
      <w:r w:rsidR="00E34652" w:rsidRPr="00E0101F">
        <w:rPr>
          <w:rFonts w:ascii="Arial" w:hAnsi="Arial" w:cs="Arial"/>
          <w:b/>
          <w:bCs/>
          <w:szCs w:val="24"/>
          <w:highlight w:val="yellow"/>
        </w:rPr>
        <w:t>ă</w:t>
      </w:r>
      <w:r w:rsidRPr="00E0101F">
        <w:rPr>
          <w:rFonts w:ascii="Arial" w:hAnsi="Arial" w:cs="Arial"/>
          <w:szCs w:val="24"/>
          <w:highlight w:val="yellow"/>
        </w:rPr>
        <w:t xml:space="preserve"> </w:t>
      </w:r>
      <w:r w:rsidR="00E34652" w:rsidRPr="00E0101F">
        <w:rPr>
          <w:rFonts w:ascii="Arial" w:hAnsi="Arial" w:cs="Arial"/>
          <w:szCs w:val="24"/>
          <w:highlight w:val="yellow"/>
        </w:rPr>
        <w:t>și</w:t>
      </w:r>
      <w:r w:rsidRPr="00E0101F">
        <w:rPr>
          <w:rFonts w:ascii="Arial" w:hAnsi="Arial" w:cs="Arial"/>
          <w:szCs w:val="24"/>
          <w:highlight w:val="yellow"/>
        </w:rPr>
        <w:t xml:space="preserve"> participă la </w:t>
      </w:r>
      <w:r w:rsidR="00E34652" w:rsidRPr="00E0101F">
        <w:rPr>
          <w:rFonts w:ascii="Arial" w:hAnsi="Arial" w:cs="Arial"/>
          <w:b/>
          <w:bCs/>
          <w:szCs w:val="24"/>
          <w:highlight w:val="yellow"/>
        </w:rPr>
        <w:t>1 program de formare</w:t>
      </w:r>
    </w:p>
    <w:sectPr w:rsidR="006E741C" w:rsidRPr="00E0101F" w:rsidSect="002328E1">
      <w:headerReference w:type="default" r:id="rId10"/>
      <w:footerReference w:type="default" r:id="rId11"/>
      <w:pgSz w:w="11906" w:h="16838" w:code="9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52441" w14:textId="77777777" w:rsidR="00E43317" w:rsidRPr="00065835" w:rsidRDefault="00E43317" w:rsidP="00304C43">
      <w:pPr>
        <w:spacing w:after="0" w:line="240" w:lineRule="auto"/>
      </w:pPr>
      <w:r w:rsidRPr="00065835">
        <w:separator/>
      </w:r>
    </w:p>
  </w:endnote>
  <w:endnote w:type="continuationSeparator" w:id="0">
    <w:p w14:paraId="02094981" w14:textId="77777777" w:rsidR="00E43317" w:rsidRPr="00065835" w:rsidRDefault="00E43317" w:rsidP="00304C43">
      <w:pPr>
        <w:spacing w:after="0" w:line="240" w:lineRule="auto"/>
      </w:pPr>
      <w:r w:rsidRPr="000658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31CB" w14:textId="340B0B90" w:rsidR="00853FD6" w:rsidRPr="00003704" w:rsidRDefault="002328E1" w:rsidP="1A2DA193">
    <w:pPr>
      <w:pStyle w:val="Footer"/>
      <w:tabs>
        <w:tab w:val="clear" w:pos="4680"/>
        <w:tab w:val="clear" w:pos="9360"/>
        <w:tab w:val="left" w:pos="2730"/>
      </w:tabs>
      <w:jc w:val="center"/>
      <w:rPr>
        <w:rFonts w:ascii="Arial" w:hAnsi="Arial" w:cs="Arial"/>
      </w:rPr>
    </w:pPr>
    <w:r w:rsidRPr="002328E1">
      <w:rPr>
        <w:rFonts w:ascii="Arial" w:hAnsi="Arial" w:cs="Arial"/>
        <w:noProof/>
        <w:szCs w:val="24"/>
      </w:rPr>
      <w:drawing>
        <wp:anchor distT="0" distB="0" distL="114300" distR="114300" simplePos="0" relativeHeight="251662336" behindDoc="0" locked="0" layoutInCell="1" allowOverlap="1" wp14:anchorId="2066ACBC" wp14:editId="4BCF8E04">
          <wp:simplePos x="0" y="0"/>
          <wp:positionH relativeFrom="margin">
            <wp:align>right</wp:align>
          </wp:positionH>
          <wp:positionV relativeFrom="paragraph">
            <wp:posOffset>-370895</wp:posOffset>
          </wp:positionV>
          <wp:extent cx="704850" cy="669290"/>
          <wp:effectExtent l="0" t="0" r="0" b="0"/>
          <wp:wrapSquare wrapText="bothSides"/>
          <wp:docPr id="1561809274" name="Picture 1" descr="A logo with green leaves and arr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809274" name="Picture 1" descr="A logo with green leaves and arrow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328E1">
      <w:rPr>
        <w:rFonts w:ascii="Arial" w:hAnsi="Arial" w:cs="Arial"/>
        <w:noProof/>
        <w:szCs w:val="24"/>
      </w:rPr>
      <w:drawing>
        <wp:anchor distT="0" distB="0" distL="114300" distR="114300" simplePos="0" relativeHeight="251660288" behindDoc="1" locked="0" layoutInCell="1" allowOverlap="1" wp14:anchorId="474BEA15" wp14:editId="0ADE9E10">
          <wp:simplePos x="0" y="0"/>
          <wp:positionH relativeFrom="margin">
            <wp:align>left</wp:align>
          </wp:positionH>
          <wp:positionV relativeFrom="paragraph">
            <wp:posOffset>-393507</wp:posOffset>
          </wp:positionV>
          <wp:extent cx="1486601" cy="753047"/>
          <wp:effectExtent l="0" t="0" r="0" b="0"/>
          <wp:wrapSquare wrapText="bothSides"/>
          <wp:docPr id="224513156" name="Picture 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513156" name="Picture 2" descr="A blue and white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601" cy="7530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492562313"/>
        <w:docPartObj>
          <w:docPartGallery w:val="Page Numbers (Bottom of Page)"/>
          <w:docPartUnique/>
        </w:docPartObj>
      </w:sdtPr>
      <w:sdtContent>
        <w:sdt>
          <w:sdtPr>
            <w:id w:val="1728636285"/>
            <w:showingPlcHdr/>
            <w:docPartObj>
              <w:docPartGallery w:val="Page Numbers (Top of Page)"/>
              <w:docPartUnique/>
            </w:docPartObj>
          </w:sdtPr>
          <w:sdtContent>
            <w:r w:rsidR="1A2DA193">
              <w:t xml:space="preserve">     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6F86F" w14:textId="77777777" w:rsidR="00E43317" w:rsidRPr="00065835" w:rsidRDefault="00E43317" w:rsidP="00304C43">
      <w:pPr>
        <w:spacing w:after="0" w:line="240" w:lineRule="auto"/>
      </w:pPr>
      <w:bookmarkStart w:id="0" w:name="_Hlk192754086"/>
      <w:bookmarkEnd w:id="0"/>
      <w:r w:rsidRPr="00065835">
        <w:separator/>
      </w:r>
    </w:p>
  </w:footnote>
  <w:footnote w:type="continuationSeparator" w:id="0">
    <w:p w14:paraId="368568B1" w14:textId="77777777" w:rsidR="00E43317" w:rsidRPr="00065835" w:rsidRDefault="00E43317" w:rsidP="00304C43">
      <w:pPr>
        <w:spacing w:after="0" w:line="240" w:lineRule="auto"/>
      </w:pPr>
      <w:r w:rsidRPr="0006583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03586" w14:textId="23398E49" w:rsidR="002328E1" w:rsidRPr="0027479D" w:rsidRDefault="002328E1" w:rsidP="002328E1">
    <w:pPr>
      <w:tabs>
        <w:tab w:val="left" w:pos="3465"/>
      </w:tabs>
      <w:spacing w:after="0"/>
    </w:pPr>
    <w:r w:rsidRPr="00320561">
      <w:rPr>
        <w:rFonts w:ascii="Trebuchet MS" w:hAnsi="Trebuchet MS"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182F3147" wp14:editId="463A60F8">
          <wp:simplePos x="0" y="0"/>
          <wp:positionH relativeFrom="margin">
            <wp:align>right</wp:align>
          </wp:positionH>
          <wp:positionV relativeFrom="paragraph">
            <wp:posOffset>-197982</wp:posOffset>
          </wp:positionV>
          <wp:extent cx="727710" cy="731520"/>
          <wp:effectExtent l="0" t="0" r="0" b="0"/>
          <wp:wrapSquare wrapText="bothSides"/>
          <wp:docPr id="17" name="Picture 17" descr="A grey circle with a bird and a crow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A grey circle with a bird and a crown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53" r="69586"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0786C" w:rsidRPr="00320561">
      <w:rPr>
        <w:noProof/>
      </w:rPr>
      <w:drawing>
        <wp:anchor distT="0" distB="0" distL="114300" distR="114300" simplePos="0" relativeHeight="251659264" behindDoc="0" locked="0" layoutInCell="1" allowOverlap="1" wp14:anchorId="25DA448B" wp14:editId="187E6110">
          <wp:simplePos x="0" y="0"/>
          <wp:positionH relativeFrom="margin">
            <wp:align>left</wp:align>
          </wp:positionH>
          <wp:positionV relativeFrom="margin">
            <wp:posOffset>-699770</wp:posOffset>
          </wp:positionV>
          <wp:extent cx="2273935" cy="476250"/>
          <wp:effectExtent l="0" t="0" r="0" b="0"/>
          <wp:wrapSquare wrapText="bothSides"/>
          <wp:docPr id="1" name="Picture 1" descr="C:\Users\User\AppData\Local\Microsoft\Windows\INetCache\Content.Word\RO Cofinanțat de Uniunea Europeană_PANT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Word\RO Cofinanțat de Uniunea Europeană_PANTON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393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33E74989">
      <w:t xml:space="preserve">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23F47"/>
    <w:multiLevelType w:val="multilevel"/>
    <w:tmpl w:val="9370D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434932"/>
    <w:multiLevelType w:val="multilevel"/>
    <w:tmpl w:val="7B701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B7D97"/>
    <w:multiLevelType w:val="multilevel"/>
    <w:tmpl w:val="CEAC3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307288"/>
    <w:multiLevelType w:val="multilevel"/>
    <w:tmpl w:val="1B70F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823E83"/>
    <w:multiLevelType w:val="hybridMultilevel"/>
    <w:tmpl w:val="E3CEE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727D0"/>
    <w:multiLevelType w:val="multilevel"/>
    <w:tmpl w:val="1C1E2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C027AA"/>
    <w:multiLevelType w:val="hybridMultilevel"/>
    <w:tmpl w:val="1CE85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274B49"/>
    <w:multiLevelType w:val="hybridMultilevel"/>
    <w:tmpl w:val="FF34F2D0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4F5606B"/>
    <w:multiLevelType w:val="multilevel"/>
    <w:tmpl w:val="668EE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F75728"/>
    <w:multiLevelType w:val="multilevel"/>
    <w:tmpl w:val="D08E7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CF570F"/>
    <w:multiLevelType w:val="multilevel"/>
    <w:tmpl w:val="24845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6702701">
    <w:abstractNumId w:val="5"/>
  </w:num>
  <w:num w:numId="2" w16cid:durableId="785390564">
    <w:abstractNumId w:val="3"/>
  </w:num>
  <w:num w:numId="3" w16cid:durableId="1426264201">
    <w:abstractNumId w:val="2"/>
  </w:num>
  <w:num w:numId="4" w16cid:durableId="158812192">
    <w:abstractNumId w:val="9"/>
  </w:num>
  <w:num w:numId="5" w16cid:durableId="583490168">
    <w:abstractNumId w:val="1"/>
  </w:num>
  <w:num w:numId="6" w16cid:durableId="2032948942">
    <w:abstractNumId w:val="0"/>
  </w:num>
  <w:num w:numId="7" w16cid:durableId="736980190">
    <w:abstractNumId w:val="10"/>
  </w:num>
  <w:num w:numId="8" w16cid:durableId="2090156553">
    <w:abstractNumId w:val="8"/>
  </w:num>
  <w:num w:numId="9" w16cid:durableId="1164198972">
    <w:abstractNumId w:val="6"/>
  </w:num>
  <w:num w:numId="10" w16cid:durableId="967662424">
    <w:abstractNumId w:val="4"/>
  </w:num>
  <w:num w:numId="11" w16cid:durableId="14313129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BF"/>
    <w:rsid w:val="00003704"/>
    <w:rsid w:val="00065835"/>
    <w:rsid w:val="00094086"/>
    <w:rsid w:val="00164B74"/>
    <w:rsid w:val="002328E1"/>
    <w:rsid w:val="00264859"/>
    <w:rsid w:val="0027479D"/>
    <w:rsid w:val="002C03AD"/>
    <w:rsid w:val="002C097E"/>
    <w:rsid w:val="00304C43"/>
    <w:rsid w:val="0031515E"/>
    <w:rsid w:val="00320561"/>
    <w:rsid w:val="0038030E"/>
    <w:rsid w:val="00383A3D"/>
    <w:rsid w:val="0040786C"/>
    <w:rsid w:val="00414CA5"/>
    <w:rsid w:val="0044508E"/>
    <w:rsid w:val="00462536"/>
    <w:rsid w:val="00464641"/>
    <w:rsid w:val="00493956"/>
    <w:rsid w:val="004A3512"/>
    <w:rsid w:val="004D51AB"/>
    <w:rsid w:val="005519D5"/>
    <w:rsid w:val="00594053"/>
    <w:rsid w:val="005E0170"/>
    <w:rsid w:val="005E64DE"/>
    <w:rsid w:val="00670758"/>
    <w:rsid w:val="00697297"/>
    <w:rsid w:val="006E741C"/>
    <w:rsid w:val="007019D4"/>
    <w:rsid w:val="007431EE"/>
    <w:rsid w:val="0077095A"/>
    <w:rsid w:val="00786B1B"/>
    <w:rsid w:val="007B333D"/>
    <w:rsid w:val="007B6083"/>
    <w:rsid w:val="007C65DB"/>
    <w:rsid w:val="008305F9"/>
    <w:rsid w:val="00853FD6"/>
    <w:rsid w:val="008E237B"/>
    <w:rsid w:val="00917C3A"/>
    <w:rsid w:val="009239EF"/>
    <w:rsid w:val="00945CA0"/>
    <w:rsid w:val="00955477"/>
    <w:rsid w:val="009B020A"/>
    <w:rsid w:val="00A732BF"/>
    <w:rsid w:val="00A92D03"/>
    <w:rsid w:val="00BC0B2B"/>
    <w:rsid w:val="00BC3E1C"/>
    <w:rsid w:val="00BD0BE2"/>
    <w:rsid w:val="00BD2449"/>
    <w:rsid w:val="00BD3C8E"/>
    <w:rsid w:val="00BF39DA"/>
    <w:rsid w:val="00C31AE4"/>
    <w:rsid w:val="00C573BF"/>
    <w:rsid w:val="00C656F6"/>
    <w:rsid w:val="00C97A4F"/>
    <w:rsid w:val="00CC4E0D"/>
    <w:rsid w:val="00DC7DAC"/>
    <w:rsid w:val="00DD65BA"/>
    <w:rsid w:val="00E0101F"/>
    <w:rsid w:val="00E34652"/>
    <w:rsid w:val="00E43317"/>
    <w:rsid w:val="00E5457E"/>
    <w:rsid w:val="00E723C8"/>
    <w:rsid w:val="00E8372F"/>
    <w:rsid w:val="00EA0BD4"/>
    <w:rsid w:val="00EA7B1C"/>
    <w:rsid w:val="00EE7A9E"/>
    <w:rsid w:val="00F22038"/>
    <w:rsid w:val="00F434C3"/>
    <w:rsid w:val="00FE194A"/>
    <w:rsid w:val="00FE23D2"/>
    <w:rsid w:val="1A2DA193"/>
    <w:rsid w:val="33E74989"/>
    <w:rsid w:val="33F2EF4C"/>
    <w:rsid w:val="356DAB89"/>
    <w:rsid w:val="46DA3DB6"/>
    <w:rsid w:val="51742A4E"/>
    <w:rsid w:val="72E5A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9CE1EE"/>
  <w15:chartTrackingRefBased/>
  <w15:docId w15:val="{920D191F-AA89-414A-A0CD-B8D2A5AE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C43"/>
  </w:style>
  <w:style w:type="paragraph" w:styleId="Footer">
    <w:name w:val="footer"/>
    <w:basedOn w:val="Normal"/>
    <w:link w:val="FooterChar"/>
    <w:uiPriority w:val="99"/>
    <w:unhideWhenUsed/>
    <w:rsid w:val="00304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C43"/>
  </w:style>
  <w:style w:type="table" w:styleId="TableGrid">
    <w:name w:val="Table Grid"/>
    <w:basedOn w:val="TableNormal"/>
    <w:uiPriority w:val="99"/>
    <w:rsid w:val="00304C43"/>
    <w:pPr>
      <w:spacing w:after="0" w:line="240" w:lineRule="auto"/>
    </w:pPr>
    <w:rPr>
      <w:rFonts w:ascii="Calibri Light" w:eastAsia="Times New Roman" w:hAnsi="Calibri Light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92D03"/>
  </w:style>
  <w:style w:type="paragraph" w:customStyle="1" w:styleId="paragraph">
    <w:name w:val="paragraph"/>
    <w:basedOn w:val="Normal"/>
    <w:rsid w:val="00EA7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EA7B1C"/>
  </w:style>
  <w:style w:type="paragraph" w:styleId="ListParagraph">
    <w:name w:val="List Paragraph"/>
    <w:basedOn w:val="Normal"/>
    <w:uiPriority w:val="34"/>
    <w:qFormat/>
    <w:rsid w:val="00830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6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C3363DC1D53F48A5AC587EFF93B937" ma:contentTypeVersion="8" ma:contentTypeDescription="Create a new document." ma:contentTypeScope="" ma:versionID="8fe216769a1a30458492afc4486fa108">
  <xsd:schema xmlns:xsd="http://www.w3.org/2001/XMLSchema" xmlns:xs="http://www.w3.org/2001/XMLSchema" xmlns:p="http://schemas.microsoft.com/office/2006/metadata/properties" xmlns:ns2="66b6e9eb-5b0a-4c7e-b48e-95ee2978877e" targetNamespace="http://schemas.microsoft.com/office/2006/metadata/properties" ma:root="true" ma:fieldsID="cb502aabaffe91690a476633fed78a46" ns2:_="">
    <xsd:import namespace="66b6e9eb-5b0a-4c7e-b48e-95ee29788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6e9eb-5b0a-4c7e-b48e-95ee29788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264445-4BB2-4816-B0E0-44B8E01150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71399C-800E-44F7-8757-2EB97FA48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6e9eb-5b0a-4c7e-b48e-95ee29788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78ACF0-6E8B-4855-B42F-EB506AE845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Iuliana Aluas;Anamaria Bogdan</dc:creator>
  <cp:keywords/>
  <dc:description/>
  <cp:lastModifiedBy>Adrian - Alexandru Tamba</cp:lastModifiedBy>
  <cp:revision>5</cp:revision>
  <dcterms:created xsi:type="dcterms:W3CDTF">2025-09-28T09:50:00Z</dcterms:created>
  <dcterms:modified xsi:type="dcterms:W3CDTF">2025-11-14T09:08:00Z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0x010100E6C3363DC1D53F48A5AC587EFF93B937</vt:lpwstr>
  </property>
</Properties>
</file>